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65D7" w14:textId="292E7D94" w:rsidR="005C64C1" w:rsidRPr="00F40705" w:rsidRDefault="005C64C1" w:rsidP="005C64C1">
      <w:pPr>
        <w:jc w:val="both"/>
        <w:rPr>
          <w:rFonts w:ascii="Arial" w:hAnsi="Arial" w:cs="Arial"/>
          <w:b/>
          <w:sz w:val="28"/>
          <w:szCs w:val="28"/>
        </w:rPr>
      </w:pPr>
      <w:r w:rsidRPr="00F40705">
        <w:rPr>
          <w:rFonts w:ascii="Arial" w:hAnsi="Arial" w:cs="Arial"/>
          <w:b/>
          <w:color w:val="171717" w:themeColor="background2" w:themeShade="1A"/>
          <w:sz w:val="28"/>
          <w:szCs w:val="28"/>
        </w:rPr>
        <w:t xml:space="preserve">ATA DA </w:t>
      </w:r>
      <w:r w:rsidR="002833BF" w:rsidRPr="00F40705">
        <w:rPr>
          <w:rFonts w:ascii="Arial" w:hAnsi="Arial" w:cs="Arial"/>
          <w:b/>
          <w:color w:val="171717" w:themeColor="background2" w:themeShade="1A"/>
          <w:sz w:val="28"/>
          <w:szCs w:val="28"/>
        </w:rPr>
        <w:t>QUADRAGÉSIMA</w:t>
      </w:r>
      <w:r w:rsidR="006B73DB" w:rsidRPr="00F40705">
        <w:rPr>
          <w:rFonts w:ascii="Arial" w:hAnsi="Arial" w:cs="Arial"/>
          <w:b/>
          <w:color w:val="171717" w:themeColor="background2" w:themeShade="1A"/>
          <w:sz w:val="28"/>
          <w:szCs w:val="28"/>
        </w:rPr>
        <w:t xml:space="preserve"> </w:t>
      </w:r>
      <w:r w:rsidR="004F346E" w:rsidRPr="00F40705">
        <w:rPr>
          <w:rFonts w:ascii="Arial" w:hAnsi="Arial" w:cs="Arial"/>
          <w:b/>
          <w:color w:val="171717" w:themeColor="background2" w:themeShade="1A"/>
          <w:sz w:val="28"/>
          <w:szCs w:val="28"/>
        </w:rPr>
        <w:t>QUINTA</w:t>
      </w:r>
      <w:r w:rsidR="00335505" w:rsidRPr="00F40705">
        <w:rPr>
          <w:rFonts w:ascii="Arial" w:hAnsi="Arial" w:cs="Arial"/>
          <w:b/>
          <w:color w:val="171717" w:themeColor="background2" w:themeShade="1A"/>
          <w:sz w:val="28"/>
          <w:szCs w:val="28"/>
        </w:rPr>
        <w:t xml:space="preserve"> </w:t>
      </w:r>
      <w:r w:rsidRPr="00F40705">
        <w:rPr>
          <w:rFonts w:ascii="Arial" w:hAnsi="Arial" w:cs="Arial"/>
          <w:b/>
          <w:color w:val="171717" w:themeColor="background2" w:themeShade="1A"/>
          <w:sz w:val="28"/>
          <w:szCs w:val="28"/>
        </w:rPr>
        <w:t xml:space="preserve">SESSÃO ORDINÁRIA DO PRIMEIRO PERÍODO LEGISLATIVO DA TRIGÉSIMA LEGISLATURA DA CÂMARA MUNICIPAL DE ITAPORÃ DO TOCANTINS–TO, PRESIDENTE: </w:t>
      </w:r>
      <w:r w:rsidRPr="00F40705">
        <w:rPr>
          <w:rFonts w:ascii="Arial" w:hAnsi="Arial" w:cs="Arial"/>
          <w:b/>
          <w:sz w:val="28"/>
          <w:szCs w:val="28"/>
        </w:rPr>
        <w:t>IRES SOUZA MACEDO, REALIZADA NO DIA</w:t>
      </w:r>
      <w:r w:rsidR="00335505" w:rsidRPr="00F40705">
        <w:rPr>
          <w:rFonts w:ascii="Arial" w:hAnsi="Arial" w:cs="Arial"/>
          <w:b/>
          <w:sz w:val="28"/>
          <w:szCs w:val="28"/>
        </w:rPr>
        <w:t xml:space="preserve"> </w:t>
      </w:r>
      <w:r w:rsidR="002833BF" w:rsidRPr="00F40705">
        <w:rPr>
          <w:rFonts w:ascii="Arial" w:hAnsi="Arial" w:cs="Arial"/>
          <w:b/>
          <w:sz w:val="28"/>
          <w:szCs w:val="28"/>
        </w:rPr>
        <w:t>03</w:t>
      </w:r>
      <w:r w:rsidR="00F0313C" w:rsidRPr="00F40705">
        <w:rPr>
          <w:rFonts w:ascii="Arial" w:hAnsi="Arial" w:cs="Arial"/>
          <w:b/>
          <w:sz w:val="28"/>
          <w:szCs w:val="28"/>
        </w:rPr>
        <w:t>/</w:t>
      </w:r>
      <w:r w:rsidR="002833BF" w:rsidRPr="00F40705">
        <w:rPr>
          <w:rFonts w:ascii="Arial" w:hAnsi="Arial" w:cs="Arial"/>
          <w:b/>
          <w:sz w:val="28"/>
          <w:szCs w:val="28"/>
        </w:rPr>
        <w:t>12</w:t>
      </w:r>
      <w:r w:rsidRPr="00F40705">
        <w:rPr>
          <w:rFonts w:ascii="Arial" w:hAnsi="Arial" w:cs="Arial"/>
          <w:b/>
          <w:sz w:val="28"/>
          <w:szCs w:val="28"/>
        </w:rPr>
        <w:t>/2025.</w:t>
      </w:r>
    </w:p>
    <w:p w14:paraId="6333D3E1" w14:textId="59AEA3C3" w:rsidR="005C64C1" w:rsidRPr="00F40705" w:rsidRDefault="005C64C1" w:rsidP="005C64C1">
      <w:pPr>
        <w:jc w:val="both"/>
        <w:rPr>
          <w:rFonts w:ascii="Arial" w:hAnsi="Arial" w:cs="Arial"/>
          <w:color w:val="171717" w:themeColor="background2" w:themeShade="1A"/>
          <w:sz w:val="28"/>
          <w:szCs w:val="28"/>
        </w:rPr>
      </w:pPr>
    </w:p>
    <w:p w14:paraId="56543DD2" w14:textId="1BCD5D9D" w:rsidR="003C5CB9" w:rsidRPr="00F40705" w:rsidRDefault="00F0313C" w:rsidP="00DD665F">
      <w:pPr>
        <w:pStyle w:val="Default"/>
        <w:jc w:val="both"/>
        <w:rPr>
          <w:color w:val="000000" w:themeColor="text1"/>
          <w:sz w:val="28"/>
          <w:szCs w:val="28"/>
        </w:rPr>
      </w:pPr>
      <w:r w:rsidRPr="00F40705">
        <w:rPr>
          <w:color w:val="171717" w:themeColor="background2" w:themeShade="1A"/>
          <w:sz w:val="28"/>
          <w:szCs w:val="28"/>
        </w:rPr>
        <w:t>Aos</w:t>
      </w:r>
      <w:r w:rsidR="00335505" w:rsidRPr="00F40705">
        <w:rPr>
          <w:color w:val="171717" w:themeColor="background2" w:themeShade="1A"/>
          <w:sz w:val="28"/>
          <w:szCs w:val="28"/>
        </w:rPr>
        <w:t xml:space="preserve"> </w:t>
      </w:r>
      <w:r w:rsidR="002833BF" w:rsidRPr="00F40705">
        <w:rPr>
          <w:color w:val="171717" w:themeColor="background2" w:themeShade="1A"/>
          <w:sz w:val="28"/>
          <w:szCs w:val="28"/>
        </w:rPr>
        <w:t>03</w:t>
      </w:r>
      <w:r w:rsidR="007E71BB" w:rsidRPr="00F40705">
        <w:rPr>
          <w:color w:val="171717" w:themeColor="background2" w:themeShade="1A"/>
          <w:sz w:val="28"/>
          <w:szCs w:val="28"/>
        </w:rPr>
        <w:t xml:space="preserve"> </w:t>
      </w:r>
      <w:r w:rsidR="006B73DB" w:rsidRPr="00F40705">
        <w:rPr>
          <w:color w:val="171717" w:themeColor="background2" w:themeShade="1A"/>
          <w:sz w:val="28"/>
          <w:szCs w:val="28"/>
        </w:rPr>
        <w:t>(</w:t>
      </w:r>
      <w:r w:rsidR="004F346E" w:rsidRPr="00F40705">
        <w:rPr>
          <w:color w:val="171717" w:themeColor="background2" w:themeShade="1A"/>
          <w:sz w:val="28"/>
          <w:szCs w:val="28"/>
        </w:rPr>
        <w:t>t</w:t>
      </w:r>
      <w:r w:rsidR="002833BF" w:rsidRPr="00F40705">
        <w:rPr>
          <w:color w:val="171717" w:themeColor="background2" w:themeShade="1A"/>
          <w:sz w:val="28"/>
          <w:szCs w:val="28"/>
        </w:rPr>
        <w:t>rês</w:t>
      </w:r>
      <w:r w:rsidR="006B73DB" w:rsidRPr="00F40705">
        <w:rPr>
          <w:color w:val="171717" w:themeColor="background2" w:themeShade="1A"/>
          <w:sz w:val="28"/>
          <w:szCs w:val="28"/>
        </w:rPr>
        <w:t>)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 dias do mês de </w:t>
      </w:r>
      <w:r w:rsidR="002833BF" w:rsidRPr="00F40705">
        <w:rPr>
          <w:color w:val="171717" w:themeColor="background2" w:themeShade="1A"/>
          <w:sz w:val="28"/>
          <w:szCs w:val="28"/>
        </w:rPr>
        <w:t>dezembro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 do ano de dois mil e vinte </w:t>
      </w:r>
      <w:r w:rsidR="002D1684" w:rsidRPr="00F40705">
        <w:rPr>
          <w:color w:val="171717" w:themeColor="background2" w:themeShade="1A"/>
          <w:sz w:val="28"/>
          <w:szCs w:val="28"/>
        </w:rPr>
        <w:t xml:space="preserve">e 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cinco, as </w:t>
      </w:r>
      <w:r w:rsidR="00DA176B" w:rsidRPr="00F40705">
        <w:rPr>
          <w:color w:val="171717" w:themeColor="background2" w:themeShade="1A"/>
          <w:sz w:val="28"/>
          <w:szCs w:val="28"/>
        </w:rPr>
        <w:t>1</w:t>
      </w:r>
      <w:r w:rsidR="002833BF" w:rsidRPr="00F40705">
        <w:rPr>
          <w:color w:val="171717" w:themeColor="background2" w:themeShade="1A"/>
          <w:sz w:val="28"/>
          <w:szCs w:val="28"/>
        </w:rPr>
        <w:t>8</w:t>
      </w:r>
      <w:r w:rsidR="00DA176B" w:rsidRPr="00F40705">
        <w:rPr>
          <w:color w:val="171717" w:themeColor="background2" w:themeShade="1A"/>
          <w:sz w:val="28"/>
          <w:szCs w:val="28"/>
        </w:rPr>
        <w:t>h</w:t>
      </w:r>
      <w:r w:rsidR="002833BF" w:rsidRPr="00F40705">
        <w:rPr>
          <w:color w:val="171717" w:themeColor="background2" w:themeShade="1A"/>
          <w:sz w:val="28"/>
          <w:szCs w:val="28"/>
        </w:rPr>
        <w:t>00</w:t>
      </w:r>
      <w:r w:rsidR="00DA176B" w:rsidRPr="00F40705">
        <w:rPr>
          <w:color w:val="171717" w:themeColor="background2" w:themeShade="1A"/>
          <w:sz w:val="28"/>
          <w:szCs w:val="28"/>
        </w:rPr>
        <w:t xml:space="preserve"> </w:t>
      </w:r>
      <w:r w:rsidR="00DB1BDE" w:rsidRPr="00F40705">
        <w:rPr>
          <w:color w:val="171717" w:themeColor="background2" w:themeShade="1A"/>
          <w:sz w:val="28"/>
          <w:szCs w:val="28"/>
        </w:rPr>
        <w:t>(</w:t>
      </w:r>
      <w:r w:rsidR="005C64C1" w:rsidRPr="00F40705">
        <w:rPr>
          <w:color w:val="171717" w:themeColor="background2" w:themeShade="1A"/>
          <w:sz w:val="28"/>
          <w:szCs w:val="28"/>
        </w:rPr>
        <w:t>dez</w:t>
      </w:r>
      <w:r w:rsidR="002833BF" w:rsidRPr="00F40705">
        <w:rPr>
          <w:color w:val="171717" w:themeColor="background2" w:themeShade="1A"/>
          <w:sz w:val="28"/>
          <w:szCs w:val="28"/>
        </w:rPr>
        <w:t>oito</w:t>
      </w:r>
      <w:r w:rsidR="00DA176B" w:rsidRPr="00F40705">
        <w:rPr>
          <w:color w:val="171717" w:themeColor="background2" w:themeShade="1A"/>
          <w:sz w:val="28"/>
          <w:szCs w:val="28"/>
        </w:rPr>
        <w:t xml:space="preserve"> </w:t>
      </w:r>
      <w:r w:rsidR="005C64C1" w:rsidRPr="00F40705">
        <w:rPr>
          <w:color w:val="171717" w:themeColor="background2" w:themeShade="1A"/>
          <w:sz w:val="28"/>
          <w:szCs w:val="28"/>
        </w:rPr>
        <w:t>horas</w:t>
      </w:r>
      <w:r w:rsidR="00DA176B" w:rsidRPr="00F40705">
        <w:rPr>
          <w:color w:val="171717" w:themeColor="background2" w:themeShade="1A"/>
          <w:sz w:val="28"/>
          <w:szCs w:val="28"/>
        </w:rPr>
        <w:t>)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 na sede da Câmara Municipal de </w:t>
      </w:r>
      <w:r w:rsidR="00DA176B" w:rsidRPr="00F40705">
        <w:rPr>
          <w:color w:val="171717" w:themeColor="background2" w:themeShade="1A"/>
          <w:sz w:val="28"/>
          <w:szCs w:val="28"/>
        </w:rPr>
        <w:t>Itaporã do Tocantins, realizou-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se a </w:t>
      </w:r>
      <w:r w:rsidR="002833BF" w:rsidRPr="00F40705">
        <w:rPr>
          <w:color w:val="171717" w:themeColor="background2" w:themeShade="1A"/>
          <w:sz w:val="28"/>
          <w:szCs w:val="28"/>
        </w:rPr>
        <w:t>Quadragésima</w:t>
      </w:r>
      <w:r w:rsidR="006B73DB" w:rsidRPr="00F40705">
        <w:rPr>
          <w:color w:val="171717" w:themeColor="background2" w:themeShade="1A"/>
          <w:sz w:val="28"/>
          <w:szCs w:val="28"/>
        </w:rPr>
        <w:t xml:space="preserve"> </w:t>
      </w:r>
      <w:r w:rsidR="004F346E" w:rsidRPr="00F40705">
        <w:rPr>
          <w:color w:val="171717" w:themeColor="background2" w:themeShade="1A"/>
          <w:sz w:val="28"/>
          <w:szCs w:val="28"/>
        </w:rPr>
        <w:t>Quinta</w:t>
      </w:r>
      <w:r w:rsidR="006B73DB" w:rsidRPr="00F40705">
        <w:rPr>
          <w:color w:val="171717" w:themeColor="background2" w:themeShade="1A"/>
          <w:sz w:val="28"/>
          <w:szCs w:val="28"/>
        </w:rPr>
        <w:t xml:space="preserve"> </w:t>
      </w:r>
      <w:r w:rsidR="00235F0E" w:rsidRPr="00F40705">
        <w:rPr>
          <w:color w:val="171717" w:themeColor="background2" w:themeShade="1A"/>
          <w:sz w:val="28"/>
          <w:szCs w:val="28"/>
        </w:rPr>
        <w:t xml:space="preserve">Sessão </w:t>
      </w:r>
      <w:r w:rsidR="005C64C1" w:rsidRPr="00F40705">
        <w:rPr>
          <w:color w:val="171717" w:themeColor="background2" w:themeShade="1A"/>
          <w:sz w:val="28"/>
          <w:szCs w:val="28"/>
        </w:rPr>
        <w:t>Ordinária do ano de dois mil e vinte cinco, des</w:t>
      </w:r>
      <w:r w:rsidR="00D60611" w:rsidRPr="00F40705">
        <w:rPr>
          <w:color w:val="171717" w:themeColor="background2" w:themeShade="1A"/>
          <w:sz w:val="28"/>
          <w:szCs w:val="28"/>
        </w:rPr>
        <w:t>t</w:t>
      </w:r>
      <w:r w:rsidR="005C64C1" w:rsidRPr="00F40705">
        <w:rPr>
          <w:color w:val="171717" w:themeColor="background2" w:themeShade="1A"/>
          <w:sz w:val="28"/>
          <w:szCs w:val="28"/>
        </w:rPr>
        <w:t>a câmara, sob a presidência d</w:t>
      </w:r>
      <w:r w:rsidR="0024114F" w:rsidRPr="00F40705">
        <w:rPr>
          <w:color w:val="171717" w:themeColor="background2" w:themeShade="1A"/>
          <w:sz w:val="28"/>
          <w:szCs w:val="28"/>
        </w:rPr>
        <w:t>o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 Vereador</w:t>
      </w:r>
      <w:r w:rsidR="00835598" w:rsidRPr="00F40705">
        <w:rPr>
          <w:color w:val="171717" w:themeColor="background2" w:themeShade="1A"/>
          <w:sz w:val="28"/>
          <w:szCs w:val="28"/>
        </w:rPr>
        <w:t xml:space="preserve"> </w:t>
      </w:r>
      <w:r w:rsidR="0024114F" w:rsidRPr="00F40705">
        <w:rPr>
          <w:color w:val="171717" w:themeColor="background2" w:themeShade="1A"/>
          <w:sz w:val="28"/>
          <w:szCs w:val="28"/>
        </w:rPr>
        <w:t>Ires Souza Macedo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, na qual compareceram os senhores vereadores: </w:t>
      </w:r>
      <w:r w:rsidR="009D159B" w:rsidRPr="00F40705">
        <w:rPr>
          <w:sz w:val="28"/>
          <w:szCs w:val="28"/>
          <w:shd w:val="clear" w:color="auto" w:fill="FFFFFF" w:themeFill="background1"/>
        </w:rPr>
        <w:t>Diego Gomes de Oliveira</w:t>
      </w:r>
      <w:r w:rsidR="00335505" w:rsidRPr="00F40705">
        <w:rPr>
          <w:sz w:val="28"/>
          <w:szCs w:val="28"/>
          <w:shd w:val="clear" w:color="auto" w:fill="FFFFFF" w:themeFill="background1"/>
        </w:rPr>
        <w:t>,</w:t>
      </w:r>
      <w:r w:rsidR="0024114F" w:rsidRPr="00F40705">
        <w:rPr>
          <w:sz w:val="28"/>
          <w:szCs w:val="28"/>
          <w:shd w:val="clear" w:color="auto" w:fill="FFFFFF" w:themeFill="background1"/>
        </w:rPr>
        <w:t xml:space="preserve"> Keily dos Santos, Valdemi Gomes de Oliveira</w:t>
      </w:r>
      <w:r w:rsidR="004F346E" w:rsidRPr="00F40705">
        <w:rPr>
          <w:sz w:val="28"/>
          <w:szCs w:val="28"/>
          <w:shd w:val="clear" w:color="auto" w:fill="FFFFFF" w:themeFill="background1"/>
        </w:rPr>
        <w:t>, Maria Solidade Pereira da Silva, Valmir Ribeiro da Cruz, Carlito Pereira Gomes e Sávio Sousa Almeida</w:t>
      </w:r>
      <w:r w:rsidR="005C64C1" w:rsidRPr="00F40705">
        <w:rPr>
          <w:color w:val="000000" w:themeColor="text1"/>
          <w:sz w:val="28"/>
          <w:szCs w:val="28"/>
        </w:rPr>
        <w:t xml:space="preserve">. </w:t>
      </w:r>
      <w:r w:rsidR="005C64C1" w:rsidRPr="00F40705">
        <w:rPr>
          <w:b/>
          <w:color w:val="171717" w:themeColor="background2" w:themeShade="1A"/>
          <w:sz w:val="28"/>
          <w:szCs w:val="28"/>
        </w:rPr>
        <w:t xml:space="preserve">Pequeno Expediente: </w:t>
      </w:r>
      <w:r w:rsidR="00E97F2F" w:rsidRPr="00F40705">
        <w:rPr>
          <w:color w:val="000000" w:themeColor="text1"/>
          <w:sz w:val="28"/>
          <w:szCs w:val="28"/>
        </w:rPr>
        <w:t xml:space="preserve">Peço </w:t>
      </w:r>
      <w:r w:rsidR="004F346E" w:rsidRPr="00F40705">
        <w:rPr>
          <w:color w:val="000000" w:themeColor="text1"/>
          <w:sz w:val="28"/>
          <w:szCs w:val="28"/>
        </w:rPr>
        <w:t>a</w:t>
      </w:r>
      <w:r w:rsidR="005C64C1" w:rsidRPr="00F40705">
        <w:rPr>
          <w:color w:val="000000" w:themeColor="text1"/>
          <w:sz w:val="28"/>
          <w:szCs w:val="28"/>
        </w:rPr>
        <w:t xml:space="preserve"> vereador</w:t>
      </w:r>
      <w:r w:rsidR="004F346E" w:rsidRPr="00F40705">
        <w:rPr>
          <w:color w:val="000000" w:themeColor="text1"/>
          <w:sz w:val="28"/>
          <w:szCs w:val="28"/>
        </w:rPr>
        <w:t>a</w:t>
      </w:r>
      <w:r w:rsidR="007E71BB" w:rsidRPr="00F40705">
        <w:rPr>
          <w:color w:val="000000" w:themeColor="text1"/>
          <w:sz w:val="28"/>
          <w:szCs w:val="28"/>
        </w:rPr>
        <w:t xml:space="preserve"> </w:t>
      </w:r>
      <w:r w:rsidR="002833BF" w:rsidRPr="00F40705">
        <w:rPr>
          <w:color w:val="000000" w:themeColor="text1"/>
          <w:sz w:val="28"/>
          <w:szCs w:val="28"/>
        </w:rPr>
        <w:t>Maria Solidade Pereira da Silva</w:t>
      </w:r>
      <w:r w:rsidR="006B73DB" w:rsidRPr="00F40705">
        <w:rPr>
          <w:color w:val="000000" w:themeColor="text1"/>
          <w:sz w:val="28"/>
          <w:szCs w:val="28"/>
        </w:rPr>
        <w:t xml:space="preserve"> </w:t>
      </w:r>
      <w:r w:rsidR="005C64C1" w:rsidRPr="00F40705">
        <w:rPr>
          <w:color w:val="000000" w:themeColor="text1"/>
          <w:sz w:val="28"/>
          <w:szCs w:val="28"/>
        </w:rPr>
        <w:t xml:space="preserve">que faça a leitura bíblica e em seguida todos </w:t>
      </w:r>
      <w:r w:rsidR="008824EE" w:rsidRPr="00F40705">
        <w:rPr>
          <w:color w:val="000000" w:themeColor="text1"/>
          <w:sz w:val="28"/>
          <w:szCs w:val="28"/>
        </w:rPr>
        <w:t xml:space="preserve">rezem a Oração do Pai Nosso. Após a leitura bíblica e oração, peço </w:t>
      </w:r>
      <w:r w:rsidR="007E71BB" w:rsidRPr="00F40705">
        <w:rPr>
          <w:color w:val="000000" w:themeColor="text1"/>
          <w:sz w:val="28"/>
          <w:szCs w:val="28"/>
        </w:rPr>
        <w:t>a</w:t>
      </w:r>
      <w:r w:rsidR="004F346E" w:rsidRPr="00F40705">
        <w:rPr>
          <w:color w:val="000000" w:themeColor="text1"/>
          <w:sz w:val="28"/>
          <w:szCs w:val="28"/>
        </w:rPr>
        <w:t xml:space="preserve"> </w:t>
      </w:r>
      <w:r w:rsidR="006B73DB" w:rsidRPr="00F40705">
        <w:rPr>
          <w:color w:val="000000" w:themeColor="text1"/>
          <w:sz w:val="28"/>
          <w:szCs w:val="28"/>
        </w:rPr>
        <w:t>Vereador</w:t>
      </w:r>
      <w:r w:rsidR="004F346E" w:rsidRPr="00F40705">
        <w:rPr>
          <w:color w:val="000000" w:themeColor="text1"/>
          <w:sz w:val="28"/>
          <w:szCs w:val="28"/>
        </w:rPr>
        <w:t>a</w:t>
      </w:r>
      <w:r w:rsidR="008824EE" w:rsidRPr="00F40705">
        <w:rPr>
          <w:color w:val="000000" w:themeColor="text1"/>
          <w:sz w:val="28"/>
          <w:szCs w:val="28"/>
        </w:rPr>
        <w:t xml:space="preserve"> </w:t>
      </w:r>
      <w:r w:rsidR="004F346E" w:rsidRPr="00F40705">
        <w:rPr>
          <w:color w:val="000000" w:themeColor="text1"/>
          <w:sz w:val="28"/>
          <w:szCs w:val="28"/>
        </w:rPr>
        <w:t>Keily</w:t>
      </w:r>
      <w:r w:rsidR="002833BF" w:rsidRPr="00F40705">
        <w:rPr>
          <w:color w:val="000000" w:themeColor="text1"/>
          <w:sz w:val="28"/>
          <w:szCs w:val="28"/>
        </w:rPr>
        <w:t xml:space="preserve"> dos Santos</w:t>
      </w:r>
      <w:r w:rsidR="008824EE" w:rsidRPr="00F40705">
        <w:rPr>
          <w:color w:val="000000" w:themeColor="text1"/>
          <w:sz w:val="28"/>
          <w:szCs w:val="28"/>
        </w:rPr>
        <w:t xml:space="preserve"> </w:t>
      </w:r>
      <w:r w:rsidR="00E97F2F" w:rsidRPr="00F40705">
        <w:rPr>
          <w:color w:val="000000" w:themeColor="text1"/>
          <w:sz w:val="28"/>
          <w:szCs w:val="28"/>
        </w:rPr>
        <w:t xml:space="preserve">que </w:t>
      </w:r>
      <w:r w:rsidR="008824EE" w:rsidRPr="00F40705">
        <w:rPr>
          <w:color w:val="000000" w:themeColor="text1"/>
          <w:sz w:val="28"/>
          <w:szCs w:val="28"/>
        </w:rPr>
        <w:t xml:space="preserve">leia a ATA da </w:t>
      </w:r>
      <w:r w:rsidR="002833BF" w:rsidRPr="00F40705">
        <w:rPr>
          <w:color w:val="000000" w:themeColor="text1"/>
          <w:sz w:val="28"/>
          <w:szCs w:val="28"/>
        </w:rPr>
        <w:t>Quadragésima</w:t>
      </w:r>
      <w:r w:rsidR="006B73DB" w:rsidRPr="00F40705">
        <w:rPr>
          <w:color w:val="000000" w:themeColor="text1"/>
          <w:sz w:val="28"/>
          <w:szCs w:val="28"/>
        </w:rPr>
        <w:t xml:space="preserve"> </w:t>
      </w:r>
      <w:r w:rsidR="004F346E" w:rsidRPr="00F40705">
        <w:rPr>
          <w:color w:val="000000" w:themeColor="text1"/>
          <w:sz w:val="28"/>
          <w:szCs w:val="28"/>
        </w:rPr>
        <w:t>Quarta</w:t>
      </w:r>
      <w:r w:rsidRPr="00F40705">
        <w:rPr>
          <w:color w:val="000000" w:themeColor="text1"/>
          <w:sz w:val="28"/>
          <w:szCs w:val="28"/>
        </w:rPr>
        <w:t xml:space="preserve"> </w:t>
      </w:r>
      <w:r w:rsidR="008824EE" w:rsidRPr="00F40705">
        <w:rPr>
          <w:color w:val="000000" w:themeColor="text1"/>
          <w:sz w:val="28"/>
          <w:szCs w:val="28"/>
        </w:rPr>
        <w:t xml:space="preserve">Sessão Ordinária, a qual foi aprovada por unanimidade, </w:t>
      </w:r>
      <w:r w:rsidR="005C64C1" w:rsidRPr="00F40705">
        <w:rPr>
          <w:color w:val="000000" w:themeColor="text1"/>
          <w:sz w:val="28"/>
          <w:szCs w:val="28"/>
        </w:rPr>
        <w:t>e em seguida o</w:t>
      </w:r>
      <w:r w:rsidRPr="00F40705">
        <w:rPr>
          <w:color w:val="000000" w:themeColor="text1"/>
          <w:sz w:val="28"/>
          <w:szCs w:val="28"/>
        </w:rPr>
        <w:t xml:space="preserve"> </w:t>
      </w:r>
      <w:r w:rsidR="005C64C1" w:rsidRPr="00F40705">
        <w:rPr>
          <w:color w:val="000000" w:themeColor="text1"/>
          <w:sz w:val="28"/>
          <w:szCs w:val="28"/>
        </w:rPr>
        <w:t xml:space="preserve">presidente </w:t>
      </w:r>
      <w:r w:rsidR="002065DE" w:rsidRPr="00F40705">
        <w:rPr>
          <w:color w:val="000000" w:themeColor="text1"/>
          <w:sz w:val="28"/>
          <w:szCs w:val="28"/>
        </w:rPr>
        <w:t>d</w:t>
      </w:r>
      <w:r w:rsidR="004F346E" w:rsidRPr="00F40705">
        <w:rPr>
          <w:color w:val="000000" w:themeColor="text1"/>
          <w:sz w:val="28"/>
          <w:szCs w:val="28"/>
        </w:rPr>
        <w:t>á</w:t>
      </w:r>
      <w:r w:rsidR="002065DE" w:rsidRPr="00F40705">
        <w:rPr>
          <w:color w:val="000000" w:themeColor="text1"/>
          <w:sz w:val="28"/>
          <w:szCs w:val="28"/>
        </w:rPr>
        <w:t xml:space="preserve"> as boas-vind</w:t>
      </w:r>
      <w:r w:rsidR="00835598" w:rsidRPr="00F40705">
        <w:rPr>
          <w:color w:val="000000" w:themeColor="text1"/>
          <w:sz w:val="28"/>
          <w:szCs w:val="28"/>
        </w:rPr>
        <w:t>as aos vereadores, funcionários e visitantes da casa.</w:t>
      </w:r>
      <w:r w:rsidR="00712A59" w:rsidRPr="00F40705">
        <w:rPr>
          <w:color w:val="000000" w:themeColor="text1"/>
          <w:sz w:val="28"/>
          <w:szCs w:val="28"/>
        </w:rPr>
        <w:t xml:space="preserve"> </w:t>
      </w:r>
      <w:r w:rsidR="009D159B" w:rsidRPr="00F40705">
        <w:rPr>
          <w:b/>
          <w:color w:val="000000" w:themeColor="text1"/>
          <w:sz w:val="28"/>
          <w:szCs w:val="28"/>
        </w:rPr>
        <w:t>Grande Expediente</w:t>
      </w:r>
      <w:r w:rsidR="00F86AB2" w:rsidRPr="00F40705">
        <w:rPr>
          <w:b/>
          <w:color w:val="000000" w:themeColor="text1"/>
          <w:sz w:val="28"/>
          <w:szCs w:val="28"/>
        </w:rPr>
        <w:t xml:space="preserve">: </w:t>
      </w:r>
      <w:r w:rsidR="00F86AB2" w:rsidRPr="00F40705">
        <w:rPr>
          <w:bCs/>
          <w:color w:val="000000" w:themeColor="text1"/>
          <w:sz w:val="28"/>
          <w:szCs w:val="28"/>
        </w:rPr>
        <w:t xml:space="preserve">O Presidente Ires </w:t>
      </w:r>
      <w:r w:rsidR="005B5BC0" w:rsidRPr="00F40705">
        <w:rPr>
          <w:bCs/>
          <w:color w:val="000000" w:themeColor="text1"/>
          <w:sz w:val="28"/>
          <w:szCs w:val="28"/>
        </w:rPr>
        <w:t xml:space="preserve">Macedo </w:t>
      </w:r>
      <w:r w:rsidR="00A91649" w:rsidRPr="00F40705">
        <w:rPr>
          <w:bCs/>
          <w:color w:val="000000" w:themeColor="text1"/>
          <w:sz w:val="28"/>
          <w:szCs w:val="28"/>
        </w:rPr>
        <w:t>cumprimenta</w:t>
      </w:r>
      <w:r w:rsidR="00F86AB2" w:rsidRPr="00F40705">
        <w:rPr>
          <w:bCs/>
          <w:color w:val="000000" w:themeColor="text1"/>
          <w:sz w:val="28"/>
          <w:szCs w:val="28"/>
        </w:rPr>
        <w:t xml:space="preserve"> a todos</w:t>
      </w:r>
      <w:r w:rsidR="00A91649" w:rsidRPr="00F40705">
        <w:rPr>
          <w:bCs/>
          <w:color w:val="000000" w:themeColor="text1"/>
          <w:sz w:val="28"/>
          <w:szCs w:val="28"/>
        </w:rPr>
        <w:t xml:space="preserve"> os</w:t>
      </w:r>
      <w:r w:rsidR="00F86AB2" w:rsidRPr="00F40705">
        <w:rPr>
          <w:bCs/>
          <w:color w:val="000000" w:themeColor="text1"/>
          <w:sz w:val="28"/>
          <w:szCs w:val="28"/>
        </w:rPr>
        <w:t xml:space="preserve"> presentes em especial o Tenente Solei</w:t>
      </w:r>
      <w:r w:rsidR="003D49C1" w:rsidRPr="00F40705">
        <w:rPr>
          <w:bCs/>
          <w:color w:val="000000" w:themeColor="text1"/>
          <w:sz w:val="28"/>
          <w:szCs w:val="28"/>
        </w:rPr>
        <w:t xml:space="preserve"> e conselheiros tutelares que se faziam presentes</w:t>
      </w:r>
      <w:r w:rsidR="005B5BC0" w:rsidRPr="00F40705">
        <w:rPr>
          <w:bCs/>
          <w:color w:val="000000" w:themeColor="text1"/>
          <w:sz w:val="28"/>
          <w:szCs w:val="28"/>
        </w:rPr>
        <w:t xml:space="preserve">, </w:t>
      </w:r>
      <w:r w:rsidR="003D49C1" w:rsidRPr="00F40705">
        <w:rPr>
          <w:bCs/>
          <w:color w:val="000000" w:themeColor="text1"/>
          <w:sz w:val="28"/>
          <w:szCs w:val="28"/>
        </w:rPr>
        <w:t>em seguida abriu a</w:t>
      </w:r>
      <w:r w:rsidR="005B5BC0" w:rsidRPr="00F40705">
        <w:rPr>
          <w:bCs/>
          <w:color w:val="000000" w:themeColor="text1"/>
          <w:sz w:val="28"/>
          <w:szCs w:val="28"/>
        </w:rPr>
        <w:t xml:space="preserve"> oportunidade de fala aos nobres pares. Com a </w:t>
      </w:r>
      <w:r w:rsidR="003D49C1" w:rsidRPr="00F40705">
        <w:rPr>
          <w:bCs/>
          <w:color w:val="000000" w:themeColor="text1"/>
          <w:sz w:val="28"/>
          <w:szCs w:val="28"/>
        </w:rPr>
        <w:t>fala o</w:t>
      </w:r>
      <w:r w:rsidR="005B5BC0" w:rsidRPr="00F40705">
        <w:rPr>
          <w:bCs/>
          <w:color w:val="000000" w:themeColor="text1"/>
          <w:sz w:val="28"/>
          <w:szCs w:val="28"/>
        </w:rPr>
        <w:t xml:space="preserve"> vereador Gdeão</w:t>
      </w:r>
      <w:r w:rsidR="00A91649" w:rsidRPr="00F40705">
        <w:rPr>
          <w:bCs/>
          <w:color w:val="000000" w:themeColor="text1"/>
          <w:sz w:val="28"/>
          <w:szCs w:val="28"/>
        </w:rPr>
        <w:t xml:space="preserve"> de Sousa</w:t>
      </w:r>
      <w:r w:rsidR="005B5BC0" w:rsidRPr="00F40705">
        <w:rPr>
          <w:bCs/>
          <w:color w:val="000000" w:themeColor="text1"/>
          <w:sz w:val="28"/>
          <w:szCs w:val="28"/>
        </w:rPr>
        <w:t xml:space="preserve"> Gomes cumprimenta a todos</w:t>
      </w:r>
      <w:r w:rsidR="00A91649" w:rsidRPr="00F40705">
        <w:rPr>
          <w:bCs/>
          <w:color w:val="000000" w:themeColor="text1"/>
          <w:sz w:val="28"/>
          <w:szCs w:val="28"/>
        </w:rPr>
        <w:t xml:space="preserve"> os</w:t>
      </w:r>
      <w:r w:rsidR="005B5BC0" w:rsidRPr="00F40705">
        <w:rPr>
          <w:bCs/>
          <w:color w:val="000000" w:themeColor="text1"/>
          <w:sz w:val="28"/>
          <w:szCs w:val="28"/>
        </w:rPr>
        <w:t xml:space="preserve"> presentes</w:t>
      </w:r>
      <w:r w:rsidR="00A91649" w:rsidRPr="00F40705">
        <w:rPr>
          <w:bCs/>
          <w:color w:val="000000" w:themeColor="text1"/>
          <w:sz w:val="28"/>
          <w:szCs w:val="28"/>
        </w:rPr>
        <w:t xml:space="preserve"> e</w:t>
      </w:r>
      <w:r w:rsidR="005B5BC0" w:rsidRPr="00F40705">
        <w:rPr>
          <w:bCs/>
          <w:color w:val="000000" w:themeColor="text1"/>
          <w:sz w:val="28"/>
          <w:szCs w:val="28"/>
        </w:rPr>
        <w:t xml:space="preserve"> apresenta um OFICIO CIRCULAR</w:t>
      </w:r>
      <w:r w:rsidR="00A91649" w:rsidRPr="00F40705">
        <w:rPr>
          <w:bCs/>
          <w:color w:val="000000" w:themeColor="text1"/>
          <w:sz w:val="28"/>
          <w:szCs w:val="28"/>
        </w:rPr>
        <w:t xml:space="preserve"> de autoria do Organizador </w:t>
      </w:r>
      <w:proofErr w:type="spellStart"/>
      <w:r w:rsidR="00A91649" w:rsidRPr="00F40705">
        <w:rPr>
          <w:bCs/>
          <w:color w:val="000000" w:themeColor="text1"/>
          <w:sz w:val="28"/>
          <w:szCs w:val="28"/>
        </w:rPr>
        <w:t>Dhamison</w:t>
      </w:r>
      <w:proofErr w:type="spellEnd"/>
      <w:r w:rsidR="00A91649" w:rsidRPr="00F40705">
        <w:rPr>
          <w:bCs/>
          <w:color w:val="000000" w:themeColor="text1"/>
          <w:sz w:val="28"/>
          <w:szCs w:val="28"/>
        </w:rPr>
        <w:t xml:space="preserve"> que</w:t>
      </w:r>
      <w:r w:rsidR="005B5BC0" w:rsidRPr="00F40705">
        <w:rPr>
          <w:bCs/>
          <w:color w:val="000000" w:themeColor="text1"/>
          <w:sz w:val="28"/>
          <w:szCs w:val="28"/>
        </w:rPr>
        <w:t xml:space="preserve"> </w:t>
      </w:r>
      <w:r w:rsidR="00A91649" w:rsidRPr="00F40705">
        <w:rPr>
          <w:bCs/>
          <w:color w:val="000000" w:themeColor="text1"/>
          <w:sz w:val="28"/>
          <w:szCs w:val="28"/>
        </w:rPr>
        <w:t>“</w:t>
      </w:r>
      <w:r w:rsidR="005B5BC0" w:rsidRPr="00F40705">
        <w:rPr>
          <w:bCs/>
          <w:color w:val="000000" w:themeColor="text1"/>
          <w:sz w:val="28"/>
          <w:szCs w:val="28"/>
        </w:rPr>
        <w:t xml:space="preserve">SOLICITA </w:t>
      </w:r>
      <w:r w:rsidR="00A91649" w:rsidRPr="00F40705">
        <w:rPr>
          <w:bCs/>
          <w:color w:val="000000" w:themeColor="text1"/>
          <w:sz w:val="28"/>
          <w:szCs w:val="28"/>
        </w:rPr>
        <w:t>UM</w:t>
      </w:r>
      <w:r w:rsidR="005B5BC0" w:rsidRPr="00F40705">
        <w:rPr>
          <w:bCs/>
          <w:color w:val="000000" w:themeColor="text1"/>
          <w:sz w:val="28"/>
          <w:szCs w:val="28"/>
        </w:rPr>
        <w:t xml:space="preserve"> PATROCÍNIO PARA EVENTO DE FUTEBOL SOLÍDARIO</w:t>
      </w:r>
      <w:r w:rsidR="00A91649" w:rsidRPr="00F40705">
        <w:rPr>
          <w:bCs/>
          <w:color w:val="000000" w:themeColor="text1"/>
          <w:sz w:val="28"/>
          <w:szCs w:val="28"/>
        </w:rPr>
        <w:t>”</w:t>
      </w:r>
      <w:r w:rsidR="003D49C1" w:rsidRPr="00F40705">
        <w:rPr>
          <w:bCs/>
          <w:color w:val="000000" w:themeColor="text1"/>
          <w:sz w:val="28"/>
          <w:szCs w:val="28"/>
        </w:rPr>
        <w:t>, reforçou a solicitação do ofício e</w:t>
      </w:r>
      <w:r w:rsidR="005B5BC0" w:rsidRPr="00F40705">
        <w:rPr>
          <w:bCs/>
          <w:color w:val="000000" w:themeColor="text1"/>
          <w:sz w:val="28"/>
          <w:szCs w:val="28"/>
        </w:rPr>
        <w:t xml:space="preserve"> </w:t>
      </w:r>
      <w:r w:rsidR="003767DF" w:rsidRPr="00F40705">
        <w:rPr>
          <w:bCs/>
          <w:color w:val="000000" w:themeColor="text1"/>
          <w:sz w:val="28"/>
          <w:szCs w:val="28"/>
        </w:rPr>
        <w:t>convid</w:t>
      </w:r>
      <w:r w:rsidR="003D49C1" w:rsidRPr="00F40705">
        <w:rPr>
          <w:bCs/>
          <w:color w:val="000000" w:themeColor="text1"/>
          <w:sz w:val="28"/>
          <w:szCs w:val="28"/>
        </w:rPr>
        <w:t>ou</w:t>
      </w:r>
      <w:r w:rsidR="003767DF" w:rsidRPr="00F40705">
        <w:rPr>
          <w:bCs/>
          <w:color w:val="000000" w:themeColor="text1"/>
          <w:sz w:val="28"/>
          <w:szCs w:val="28"/>
        </w:rPr>
        <w:t xml:space="preserve"> a todos para o 4° Campeonato Solidário que será realizado no dia 20 de dezembro de 2025, partir das 16h00,</w:t>
      </w:r>
      <w:r w:rsidR="00A91649" w:rsidRPr="00F40705">
        <w:rPr>
          <w:bCs/>
          <w:color w:val="000000" w:themeColor="text1"/>
          <w:sz w:val="28"/>
          <w:szCs w:val="28"/>
        </w:rPr>
        <w:t xml:space="preserve"> no</w:t>
      </w:r>
      <w:r w:rsidR="003767DF" w:rsidRPr="00F40705">
        <w:rPr>
          <w:bCs/>
          <w:color w:val="000000" w:themeColor="text1"/>
          <w:sz w:val="28"/>
          <w:szCs w:val="28"/>
        </w:rPr>
        <w:t xml:space="preserve"> Estádio Municipal Antônio Ferreira Sobrinho (TELEZÃO). </w:t>
      </w:r>
      <w:r w:rsidR="004E52D7" w:rsidRPr="00F40705">
        <w:rPr>
          <w:b/>
          <w:color w:val="000000" w:themeColor="text1"/>
          <w:sz w:val="28"/>
          <w:szCs w:val="28"/>
        </w:rPr>
        <w:t>Ordem do Dia:</w:t>
      </w:r>
      <w:r w:rsidR="004F346E" w:rsidRPr="00F40705">
        <w:rPr>
          <w:color w:val="000000" w:themeColor="text1"/>
          <w:sz w:val="28"/>
          <w:szCs w:val="28"/>
        </w:rPr>
        <w:t xml:space="preserve"> O presidente coloca em</w:t>
      </w:r>
      <w:r w:rsidR="003D49C1" w:rsidRPr="00F40705">
        <w:rPr>
          <w:color w:val="000000" w:themeColor="text1"/>
          <w:sz w:val="28"/>
          <w:szCs w:val="28"/>
        </w:rPr>
        <w:t xml:space="preserve"> 1ª</w:t>
      </w:r>
      <w:r w:rsidR="004F346E" w:rsidRPr="00F40705">
        <w:rPr>
          <w:color w:val="000000" w:themeColor="text1"/>
          <w:sz w:val="28"/>
          <w:szCs w:val="28"/>
        </w:rPr>
        <w:t xml:space="preserve"> votação o</w:t>
      </w:r>
      <w:r w:rsidR="002833BF" w:rsidRPr="00F40705">
        <w:rPr>
          <w:color w:val="000000" w:themeColor="text1"/>
          <w:sz w:val="28"/>
          <w:szCs w:val="28"/>
        </w:rPr>
        <w:t>s</w:t>
      </w:r>
      <w:r w:rsidR="0011155C" w:rsidRPr="00F40705">
        <w:rPr>
          <w:color w:val="000000" w:themeColor="text1"/>
          <w:sz w:val="28"/>
          <w:szCs w:val="28"/>
        </w:rPr>
        <w:t xml:space="preserve"> Projetos de Lei: </w:t>
      </w:r>
      <w:r w:rsidR="004F346E" w:rsidRPr="00F40705">
        <w:rPr>
          <w:color w:val="000000" w:themeColor="text1"/>
          <w:sz w:val="28"/>
          <w:szCs w:val="28"/>
        </w:rPr>
        <w:t xml:space="preserve"> Projeto de Lei N°</w:t>
      </w:r>
      <w:r w:rsidR="00B4629E" w:rsidRPr="00F40705">
        <w:rPr>
          <w:color w:val="000000" w:themeColor="text1"/>
          <w:sz w:val="28"/>
          <w:szCs w:val="28"/>
        </w:rPr>
        <w:t xml:space="preserve"> </w:t>
      </w:r>
      <w:r w:rsidR="002833BF" w:rsidRPr="00F40705">
        <w:rPr>
          <w:color w:val="000000" w:themeColor="text1"/>
          <w:sz w:val="28"/>
          <w:szCs w:val="28"/>
        </w:rPr>
        <w:t>218</w:t>
      </w:r>
      <w:r w:rsidR="004F346E" w:rsidRPr="00F40705">
        <w:rPr>
          <w:color w:val="000000" w:themeColor="text1"/>
          <w:sz w:val="28"/>
          <w:szCs w:val="28"/>
        </w:rPr>
        <w:t>/2025</w:t>
      </w:r>
      <w:r w:rsidR="002833BF" w:rsidRPr="00F40705">
        <w:rPr>
          <w:color w:val="000000" w:themeColor="text1"/>
          <w:sz w:val="28"/>
          <w:szCs w:val="28"/>
        </w:rPr>
        <w:t xml:space="preserve"> </w:t>
      </w:r>
      <w:r w:rsidR="0011155C" w:rsidRPr="00F40705">
        <w:rPr>
          <w:color w:val="000000" w:themeColor="text1"/>
          <w:sz w:val="28"/>
          <w:szCs w:val="28"/>
        </w:rPr>
        <w:t xml:space="preserve">de 14 de novembro de 2025 </w:t>
      </w:r>
      <w:r w:rsidR="002833BF" w:rsidRPr="00F40705">
        <w:rPr>
          <w:b/>
          <w:bCs/>
          <w:color w:val="000000" w:themeColor="text1"/>
          <w:sz w:val="28"/>
          <w:szCs w:val="28"/>
        </w:rPr>
        <w:t>“DISPÕE SOBRE O PLANO PLURIANUAL – PPA DE MUNICÍPIO PARA O QUADR</w:t>
      </w:r>
      <w:r w:rsidR="0011155C" w:rsidRPr="00F40705">
        <w:rPr>
          <w:b/>
          <w:bCs/>
          <w:color w:val="000000" w:themeColor="text1"/>
          <w:sz w:val="28"/>
          <w:szCs w:val="28"/>
        </w:rPr>
        <w:t>IÊNIO 2026/2029”</w:t>
      </w:r>
      <w:r w:rsidR="0011155C" w:rsidRPr="00F40705">
        <w:rPr>
          <w:color w:val="000000" w:themeColor="text1"/>
          <w:sz w:val="28"/>
          <w:szCs w:val="28"/>
        </w:rPr>
        <w:t xml:space="preserve">, Projeto de Lei N° 219/2025 de 14 de novembro de 2025 </w:t>
      </w:r>
      <w:r w:rsidR="0011155C" w:rsidRPr="00F40705">
        <w:rPr>
          <w:b/>
          <w:bCs/>
          <w:color w:val="000000" w:themeColor="text1"/>
          <w:sz w:val="28"/>
          <w:szCs w:val="28"/>
        </w:rPr>
        <w:t xml:space="preserve">“DISPÕE SOBRE AS DIRETRIZES PARA A ELABORAÇÃO DA LEI ORÇAMENTÁRIA 2026 – LDO 2026 E DÁ OUTRAS PROVIDÊNCIAS” </w:t>
      </w:r>
      <w:r w:rsidR="0011155C" w:rsidRPr="00F40705">
        <w:rPr>
          <w:color w:val="000000" w:themeColor="text1"/>
          <w:sz w:val="28"/>
          <w:szCs w:val="28"/>
        </w:rPr>
        <w:t xml:space="preserve">e Projeto de Lei N° 220/2025 de 14 de novembro de 2025 </w:t>
      </w:r>
      <w:r w:rsidR="0011155C" w:rsidRPr="00F40705">
        <w:rPr>
          <w:b/>
          <w:bCs/>
          <w:color w:val="000000" w:themeColor="text1"/>
          <w:sz w:val="28"/>
          <w:szCs w:val="28"/>
        </w:rPr>
        <w:t>“ESTIMA A RECEITA E FIXA A DESPESA DO ORÇAMENTO ANUAL DO MUNICÍPIO DE ITAPORÃ DO TOCANTINS, PARA O EXERCÍCIO FINANCEIRO DE 2026”</w:t>
      </w:r>
      <w:r w:rsidR="0011155C" w:rsidRPr="00F40705">
        <w:rPr>
          <w:color w:val="000000" w:themeColor="text1"/>
          <w:sz w:val="28"/>
          <w:szCs w:val="28"/>
        </w:rPr>
        <w:t>,</w:t>
      </w:r>
      <w:r w:rsidR="004F346E" w:rsidRPr="00F40705">
        <w:rPr>
          <w:color w:val="000000" w:themeColor="text1"/>
          <w:sz w:val="28"/>
          <w:szCs w:val="28"/>
        </w:rPr>
        <w:t xml:space="preserve"> </w:t>
      </w:r>
      <w:r w:rsidR="004D3D64" w:rsidRPr="00F40705">
        <w:rPr>
          <w:color w:val="000000" w:themeColor="text1"/>
          <w:sz w:val="28"/>
          <w:szCs w:val="28"/>
        </w:rPr>
        <w:t>os quais foram</w:t>
      </w:r>
      <w:r w:rsidR="00B4629E" w:rsidRPr="00F40705">
        <w:rPr>
          <w:color w:val="000000" w:themeColor="text1"/>
          <w:sz w:val="28"/>
          <w:szCs w:val="28"/>
        </w:rPr>
        <w:t xml:space="preserve"> </w:t>
      </w:r>
      <w:r w:rsidR="004F346E" w:rsidRPr="00F40705">
        <w:rPr>
          <w:color w:val="000000" w:themeColor="text1"/>
          <w:sz w:val="28"/>
          <w:szCs w:val="28"/>
        </w:rPr>
        <w:t>aprovado</w:t>
      </w:r>
      <w:r w:rsidR="004D3D64" w:rsidRPr="00F40705">
        <w:rPr>
          <w:color w:val="000000" w:themeColor="text1"/>
          <w:sz w:val="28"/>
          <w:szCs w:val="28"/>
        </w:rPr>
        <w:t>s</w:t>
      </w:r>
      <w:r w:rsidR="004F346E" w:rsidRPr="00F40705">
        <w:rPr>
          <w:color w:val="000000" w:themeColor="text1"/>
          <w:sz w:val="28"/>
          <w:szCs w:val="28"/>
        </w:rPr>
        <w:t xml:space="preserve"> por unanimidade de votos</w:t>
      </w:r>
      <w:r w:rsidR="00B4629E" w:rsidRPr="00F40705">
        <w:rPr>
          <w:color w:val="000000" w:themeColor="text1"/>
          <w:sz w:val="28"/>
          <w:szCs w:val="28"/>
        </w:rPr>
        <w:t xml:space="preserve"> dos vereadores </w:t>
      </w:r>
      <w:r w:rsidR="00B4629E" w:rsidRPr="00F40705">
        <w:rPr>
          <w:color w:val="000000" w:themeColor="text1"/>
          <w:sz w:val="28"/>
          <w:szCs w:val="28"/>
        </w:rPr>
        <w:lastRenderedPageBreak/>
        <w:t>presentes</w:t>
      </w:r>
      <w:r w:rsidR="00B4595C" w:rsidRPr="00F40705">
        <w:rPr>
          <w:color w:val="000000" w:themeColor="text1"/>
          <w:sz w:val="28"/>
          <w:szCs w:val="28"/>
        </w:rPr>
        <w:t xml:space="preserve">. 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Não tendo mais nada a tratar, o </w:t>
      </w:r>
      <w:r w:rsidR="00B4629E" w:rsidRPr="00F40705">
        <w:rPr>
          <w:color w:val="171717" w:themeColor="background2" w:themeShade="1A"/>
          <w:sz w:val="28"/>
          <w:szCs w:val="28"/>
        </w:rPr>
        <w:t xml:space="preserve">senhor </w:t>
      </w:r>
      <w:r w:rsidR="005C64C1" w:rsidRPr="00F40705">
        <w:rPr>
          <w:color w:val="171717" w:themeColor="background2" w:themeShade="1A"/>
          <w:sz w:val="28"/>
          <w:szCs w:val="28"/>
        </w:rPr>
        <w:t xml:space="preserve">presidente convocou os nobres pares e demais pessoas presentes para a </w:t>
      </w:r>
      <w:r w:rsidR="004D3D64" w:rsidRPr="00F40705">
        <w:rPr>
          <w:color w:val="171717" w:themeColor="background2" w:themeShade="1A"/>
          <w:sz w:val="28"/>
          <w:szCs w:val="28"/>
        </w:rPr>
        <w:t>Quadragésima</w:t>
      </w:r>
      <w:r w:rsidR="00FF5309" w:rsidRPr="00F40705">
        <w:rPr>
          <w:color w:val="171717" w:themeColor="background2" w:themeShade="1A"/>
          <w:sz w:val="28"/>
          <w:szCs w:val="28"/>
        </w:rPr>
        <w:t xml:space="preserve"> </w:t>
      </w:r>
      <w:r w:rsidR="00B4629E" w:rsidRPr="00F40705">
        <w:rPr>
          <w:color w:val="171717" w:themeColor="background2" w:themeShade="1A"/>
          <w:sz w:val="28"/>
          <w:szCs w:val="28"/>
        </w:rPr>
        <w:t>Sexta</w:t>
      </w:r>
      <w:r w:rsidR="005000DB" w:rsidRPr="00F40705">
        <w:rPr>
          <w:color w:val="171717" w:themeColor="background2" w:themeShade="1A"/>
          <w:sz w:val="28"/>
          <w:szCs w:val="28"/>
        </w:rPr>
        <w:t xml:space="preserve"> </w:t>
      </w:r>
      <w:r w:rsidR="006F23D3" w:rsidRPr="00F40705">
        <w:rPr>
          <w:color w:val="171717" w:themeColor="background2" w:themeShade="1A"/>
          <w:sz w:val="28"/>
          <w:szCs w:val="28"/>
        </w:rPr>
        <w:t xml:space="preserve">Sessão </w:t>
      </w:r>
      <w:r w:rsidR="005C64C1" w:rsidRPr="00F40705">
        <w:rPr>
          <w:color w:val="171717" w:themeColor="background2" w:themeShade="1A"/>
          <w:sz w:val="28"/>
          <w:szCs w:val="28"/>
        </w:rPr>
        <w:t>Or</w:t>
      </w:r>
      <w:r w:rsidR="0063564E" w:rsidRPr="00F40705">
        <w:rPr>
          <w:color w:val="171717" w:themeColor="background2" w:themeShade="1A"/>
          <w:sz w:val="28"/>
          <w:szCs w:val="28"/>
        </w:rPr>
        <w:t xml:space="preserve">dinária que acontecerá no dia </w:t>
      </w:r>
      <w:r w:rsidR="004F346E" w:rsidRPr="00F40705">
        <w:rPr>
          <w:color w:val="171717" w:themeColor="background2" w:themeShade="1A"/>
          <w:sz w:val="28"/>
          <w:szCs w:val="28"/>
        </w:rPr>
        <w:t>0</w:t>
      </w:r>
      <w:r w:rsidR="004D3D64" w:rsidRPr="00F40705">
        <w:rPr>
          <w:color w:val="171717" w:themeColor="background2" w:themeShade="1A"/>
          <w:sz w:val="28"/>
          <w:szCs w:val="28"/>
        </w:rPr>
        <w:t>4</w:t>
      </w:r>
      <w:r w:rsidR="005000DB" w:rsidRPr="00F40705">
        <w:rPr>
          <w:color w:val="171717" w:themeColor="background2" w:themeShade="1A"/>
          <w:sz w:val="28"/>
          <w:szCs w:val="28"/>
        </w:rPr>
        <w:t xml:space="preserve"> (</w:t>
      </w:r>
      <w:r w:rsidR="004D3D64" w:rsidRPr="00F40705">
        <w:rPr>
          <w:color w:val="171717" w:themeColor="background2" w:themeShade="1A"/>
          <w:sz w:val="28"/>
          <w:szCs w:val="28"/>
        </w:rPr>
        <w:t>quatro</w:t>
      </w:r>
      <w:r w:rsidR="002D1684" w:rsidRPr="00F40705">
        <w:rPr>
          <w:color w:val="171717" w:themeColor="background2" w:themeShade="1A"/>
          <w:sz w:val="28"/>
          <w:szCs w:val="28"/>
        </w:rPr>
        <w:t>)</w:t>
      </w:r>
      <w:r w:rsidR="0075796E" w:rsidRPr="00F40705">
        <w:rPr>
          <w:color w:val="171717" w:themeColor="background2" w:themeShade="1A"/>
          <w:sz w:val="28"/>
          <w:szCs w:val="28"/>
        </w:rPr>
        <w:t xml:space="preserve"> de</w:t>
      </w:r>
      <w:r w:rsidR="004F346E" w:rsidRPr="00F40705">
        <w:rPr>
          <w:color w:val="171717" w:themeColor="background2" w:themeShade="1A"/>
          <w:sz w:val="28"/>
          <w:szCs w:val="28"/>
        </w:rPr>
        <w:t xml:space="preserve"> </w:t>
      </w:r>
      <w:r w:rsidR="004D3D64" w:rsidRPr="00F40705">
        <w:rPr>
          <w:color w:val="171717" w:themeColor="background2" w:themeShade="1A"/>
          <w:sz w:val="28"/>
          <w:szCs w:val="28"/>
        </w:rPr>
        <w:t>dezembro</w:t>
      </w:r>
      <w:r w:rsidR="00FF5309" w:rsidRPr="00F40705">
        <w:rPr>
          <w:color w:val="171717" w:themeColor="background2" w:themeShade="1A"/>
          <w:sz w:val="28"/>
          <w:szCs w:val="28"/>
        </w:rPr>
        <w:t xml:space="preserve"> </w:t>
      </w:r>
      <w:r w:rsidR="005C64C1" w:rsidRPr="00F40705">
        <w:rPr>
          <w:color w:val="171717" w:themeColor="background2" w:themeShade="1A"/>
          <w:sz w:val="28"/>
          <w:szCs w:val="28"/>
        </w:rPr>
        <w:t>de 2025</w:t>
      </w:r>
      <w:r w:rsidR="002D1684" w:rsidRPr="00F40705">
        <w:rPr>
          <w:color w:val="171717" w:themeColor="background2" w:themeShade="1A"/>
          <w:sz w:val="28"/>
          <w:szCs w:val="28"/>
        </w:rPr>
        <w:t xml:space="preserve"> (dois mil e vinte e cinto)</w:t>
      </w:r>
      <w:r w:rsidR="005C64C1" w:rsidRPr="00F40705">
        <w:rPr>
          <w:color w:val="171717" w:themeColor="background2" w:themeShade="1A"/>
          <w:sz w:val="28"/>
          <w:szCs w:val="28"/>
        </w:rPr>
        <w:t>, às 1</w:t>
      </w:r>
      <w:r w:rsidR="00B4595C" w:rsidRPr="00F40705">
        <w:rPr>
          <w:color w:val="171717" w:themeColor="background2" w:themeShade="1A"/>
          <w:sz w:val="28"/>
          <w:szCs w:val="28"/>
        </w:rPr>
        <w:t>9</w:t>
      </w:r>
      <w:r w:rsidR="005C64C1" w:rsidRPr="00F40705">
        <w:rPr>
          <w:color w:val="171717" w:themeColor="background2" w:themeShade="1A"/>
          <w:sz w:val="28"/>
          <w:szCs w:val="28"/>
        </w:rPr>
        <w:t>h</w:t>
      </w:r>
      <w:r w:rsidR="00B4629E" w:rsidRPr="00F40705">
        <w:rPr>
          <w:color w:val="171717" w:themeColor="background2" w:themeShade="1A"/>
          <w:sz w:val="28"/>
          <w:szCs w:val="28"/>
        </w:rPr>
        <w:t>00</w:t>
      </w:r>
      <w:r w:rsidR="00D655E8" w:rsidRPr="00F40705">
        <w:rPr>
          <w:color w:val="171717" w:themeColor="background2" w:themeShade="1A"/>
          <w:sz w:val="28"/>
          <w:szCs w:val="28"/>
        </w:rPr>
        <w:t xml:space="preserve">. </w:t>
      </w:r>
      <w:r w:rsidR="005C64C1" w:rsidRPr="00F40705">
        <w:rPr>
          <w:color w:val="171717" w:themeColor="background2" w:themeShade="1A"/>
          <w:sz w:val="28"/>
          <w:szCs w:val="28"/>
        </w:rPr>
        <w:t>Eu Raimundo Nonato Rodrigues Pessoa, secretário da Câmara, afirmo ter lavrado a presente ata, que depois de lida e aprovada, vai assinada pelos vereadores presentes.</w:t>
      </w:r>
    </w:p>
    <w:sectPr w:rsidR="003C5CB9" w:rsidRPr="00F40705" w:rsidSect="00C74CF0">
      <w:headerReference w:type="even" r:id="rId7"/>
      <w:headerReference w:type="default" r:id="rId8"/>
      <w:footerReference w:type="default" r:id="rId9"/>
      <w:headerReference w:type="first" r:id="rId10"/>
      <w:pgSz w:w="12242" w:h="16840" w:code="9"/>
      <w:pgMar w:top="1418" w:right="1134" w:bottom="1418" w:left="1701" w:header="709" w:footer="13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20CD" w14:textId="77777777" w:rsidR="0050798D" w:rsidRDefault="0050798D">
      <w:r>
        <w:separator/>
      </w:r>
    </w:p>
  </w:endnote>
  <w:endnote w:type="continuationSeparator" w:id="0">
    <w:p w14:paraId="1C3CFACE" w14:textId="77777777" w:rsidR="0050798D" w:rsidRDefault="0050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50B3" w14:textId="77777777" w:rsidR="00BE0EEE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Câmara Municipal de Itaporã-TO – Rua </w:t>
    </w:r>
    <w:r w:rsidR="00C74CF0">
      <w:rPr>
        <w:sz w:val="18"/>
        <w:szCs w:val="18"/>
      </w:rPr>
      <w:t>Floriano Peixoto</w:t>
    </w:r>
    <w:r>
      <w:rPr>
        <w:sz w:val="18"/>
        <w:szCs w:val="18"/>
      </w:rPr>
      <w:t>,</w:t>
    </w:r>
    <w:r w:rsidR="00C74CF0">
      <w:rPr>
        <w:sz w:val="18"/>
        <w:szCs w:val="18"/>
      </w:rPr>
      <w:t xml:space="preserve"> nº 58</w:t>
    </w:r>
    <w:r>
      <w:rPr>
        <w:sz w:val="18"/>
        <w:szCs w:val="18"/>
      </w:rPr>
      <w:t>, Centro, CEP 77.740-000, Itaporã-TO</w:t>
    </w:r>
  </w:p>
  <w:p w14:paraId="363999CD" w14:textId="77777777" w:rsidR="00BE0EEE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Contatos: (63) </w:t>
    </w:r>
    <w:r w:rsidR="00C74CF0">
      <w:rPr>
        <w:sz w:val="18"/>
        <w:szCs w:val="18"/>
      </w:rPr>
      <w:t xml:space="preserve">99130-2694 </w:t>
    </w:r>
    <w:r>
      <w:rPr>
        <w:sz w:val="18"/>
        <w:szCs w:val="18"/>
      </w:rPr>
      <w:t xml:space="preserve"> </w:t>
    </w:r>
    <w:r w:rsidR="00C74CF0">
      <w:rPr>
        <w:sz w:val="18"/>
        <w:szCs w:val="18"/>
      </w:rPr>
      <w:t xml:space="preserve"> </w:t>
    </w:r>
    <w:r>
      <w:rPr>
        <w:sz w:val="18"/>
        <w:szCs w:val="18"/>
      </w:rPr>
      <w:t>Institucional:</w:t>
    </w:r>
    <w:r w:rsidRPr="00D35096">
      <w:rPr>
        <w:sz w:val="18"/>
        <w:szCs w:val="18"/>
      </w:rPr>
      <w:t>camara@itaporadotocantins.to.leg.br</w:t>
    </w:r>
  </w:p>
  <w:p w14:paraId="5ACE1ED8" w14:textId="77777777" w:rsidR="00BE0EEE" w:rsidRDefault="00BE0E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CAD4" w14:textId="77777777" w:rsidR="0050798D" w:rsidRDefault="0050798D">
      <w:r>
        <w:separator/>
      </w:r>
    </w:p>
  </w:footnote>
  <w:footnote w:type="continuationSeparator" w:id="0">
    <w:p w14:paraId="00361D8B" w14:textId="77777777" w:rsidR="0050798D" w:rsidRDefault="0050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7E86" w14:textId="77777777" w:rsidR="00BE0EEE" w:rsidRDefault="0050798D">
    <w:pPr>
      <w:pStyle w:val="Cabealho"/>
    </w:pPr>
    <w:r>
      <w:rPr>
        <w:noProof/>
      </w:rPr>
      <w:pict w14:anchorId="665191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32AE" w14:textId="77777777" w:rsidR="00BE0EEE" w:rsidRDefault="00963225" w:rsidP="007130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24D0D9A" wp14:editId="410FC2A8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AB8E96" wp14:editId="1489C505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F4D10" w14:textId="77777777" w:rsidR="00BE0EEE" w:rsidRDefault="00963225" w:rsidP="00377AB3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B8E96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418F4D10" w14:textId="77777777" w:rsidR="00BE0EEE" w:rsidRDefault="00963225" w:rsidP="00377AB3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B7D1148" w14:textId="77777777" w:rsidR="00BE0EEE" w:rsidRDefault="00BE0EEE" w:rsidP="0071306D">
    <w:pPr>
      <w:pStyle w:val="Cabealho"/>
      <w:jc w:val="center"/>
    </w:pPr>
  </w:p>
  <w:p w14:paraId="280CC95B" w14:textId="77777777" w:rsidR="00BE0EEE" w:rsidRDefault="00BE0EEE" w:rsidP="0071306D">
    <w:pPr>
      <w:pStyle w:val="Cabealho"/>
      <w:jc w:val="center"/>
    </w:pPr>
  </w:p>
  <w:p w14:paraId="0D956581" w14:textId="77777777" w:rsidR="00BE0EEE" w:rsidRDefault="00BE0EEE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3763B73E" w14:textId="77777777" w:rsidR="0092018C" w:rsidRDefault="0092018C" w:rsidP="0071306D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bookmarkStart w:id="0" w:name="_Hlk187085602"/>
  </w:p>
  <w:p w14:paraId="077993E7" w14:textId="77777777" w:rsidR="00BE0EEE" w:rsidRPr="0092018C" w:rsidRDefault="00963225" w:rsidP="0071306D">
    <w:pPr>
      <w:pStyle w:val="SemEspaamento"/>
      <w:tabs>
        <w:tab w:val="left" w:pos="2865"/>
        <w:tab w:val="right" w:pos="9498"/>
      </w:tabs>
      <w:jc w:val="center"/>
      <w:rPr>
        <w:b/>
        <w:sz w:val="20"/>
        <w:szCs w:val="20"/>
      </w:rPr>
    </w:pPr>
    <w:r w:rsidRPr="0092018C">
      <w:rPr>
        <w:b/>
        <w:sz w:val="20"/>
        <w:szCs w:val="20"/>
      </w:rPr>
      <w:t>ESTADO DO TOCANTINS</w:t>
    </w:r>
  </w:p>
  <w:p w14:paraId="5E2BB83E" w14:textId="77777777" w:rsidR="00BE0EEE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CÂMARA MUNICIPAL DE ITAPORÃ-TO</w:t>
    </w:r>
  </w:p>
  <w:p w14:paraId="4E480C9F" w14:textId="77777777" w:rsidR="00BE0EEE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GESTÃO 2025/2026</w:t>
    </w:r>
  </w:p>
  <w:p w14:paraId="3D191165" w14:textId="77777777" w:rsidR="00BE0EEE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i/>
        <w:iCs/>
        <w:sz w:val="20"/>
        <w:szCs w:val="20"/>
      </w:rPr>
    </w:pPr>
    <w:r w:rsidRPr="0092018C">
      <w:rPr>
        <w:b/>
        <w:bCs/>
        <w:i/>
        <w:iCs/>
        <w:sz w:val="20"/>
        <w:szCs w:val="20"/>
      </w:rPr>
      <w:t>ONDE SUA VOZ TEM PODER!</w:t>
    </w:r>
  </w:p>
  <w:bookmarkEnd w:id="0"/>
  <w:p w14:paraId="05BD1D2C" w14:textId="77777777" w:rsidR="00BE0EEE" w:rsidRPr="00CD491D" w:rsidRDefault="00BE0EEE" w:rsidP="00CD491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BD0B" w14:textId="77777777" w:rsidR="00BE0EEE" w:rsidRDefault="0050798D">
    <w:pPr>
      <w:pStyle w:val="Cabealho"/>
    </w:pPr>
    <w:r>
      <w:rPr>
        <w:noProof/>
      </w:rPr>
      <w:pict w14:anchorId="04581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B9"/>
    <w:rsid w:val="00010326"/>
    <w:rsid w:val="00057E60"/>
    <w:rsid w:val="00097CE2"/>
    <w:rsid w:val="000D2725"/>
    <w:rsid w:val="000E017D"/>
    <w:rsid w:val="00106685"/>
    <w:rsid w:val="0011155C"/>
    <w:rsid w:val="0011752E"/>
    <w:rsid w:val="0013455A"/>
    <w:rsid w:val="00161EFC"/>
    <w:rsid w:val="001A368F"/>
    <w:rsid w:val="001B3109"/>
    <w:rsid w:val="001B3D9D"/>
    <w:rsid w:val="001B49EB"/>
    <w:rsid w:val="001C15CD"/>
    <w:rsid w:val="001C6CD9"/>
    <w:rsid w:val="001D2A62"/>
    <w:rsid w:val="001E2708"/>
    <w:rsid w:val="001F4792"/>
    <w:rsid w:val="001F5D4D"/>
    <w:rsid w:val="002065DE"/>
    <w:rsid w:val="0020769A"/>
    <w:rsid w:val="00221038"/>
    <w:rsid w:val="00224665"/>
    <w:rsid w:val="00235F0E"/>
    <w:rsid w:val="0024114F"/>
    <w:rsid w:val="00263432"/>
    <w:rsid w:val="002833BF"/>
    <w:rsid w:val="002A03D5"/>
    <w:rsid w:val="002A60DD"/>
    <w:rsid w:val="002A73FE"/>
    <w:rsid w:val="002C2D03"/>
    <w:rsid w:val="002D05B2"/>
    <w:rsid w:val="002D1684"/>
    <w:rsid w:val="002E5B7F"/>
    <w:rsid w:val="002F4A78"/>
    <w:rsid w:val="00305A7D"/>
    <w:rsid w:val="003175B5"/>
    <w:rsid w:val="00325C28"/>
    <w:rsid w:val="00335505"/>
    <w:rsid w:val="00341922"/>
    <w:rsid w:val="0037400F"/>
    <w:rsid w:val="003767DF"/>
    <w:rsid w:val="0039380F"/>
    <w:rsid w:val="003B65EF"/>
    <w:rsid w:val="003C1FE8"/>
    <w:rsid w:val="003C5CB9"/>
    <w:rsid w:val="003D49C1"/>
    <w:rsid w:val="003E5F79"/>
    <w:rsid w:val="003F1008"/>
    <w:rsid w:val="004023A1"/>
    <w:rsid w:val="004478A8"/>
    <w:rsid w:val="00450B2C"/>
    <w:rsid w:val="0046256A"/>
    <w:rsid w:val="004755D4"/>
    <w:rsid w:val="00475868"/>
    <w:rsid w:val="00492D5B"/>
    <w:rsid w:val="00494325"/>
    <w:rsid w:val="004B1AED"/>
    <w:rsid w:val="004D3D64"/>
    <w:rsid w:val="004E52D7"/>
    <w:rsid w:val="004F346E"/>
    <w:rsid w:val="005000DB"/>
    <w:rsid w:val="0050798D"/>
    <w:rsid w:val="00514A16"/>
    <w:rsid w:val="00515AC9"/>
    <w:rsid w:val="005172B0"/>
    <w:rsid w:val="00554BD3"/>
    <w:rsid w:val="0056451F"/>
    <w:rsid w:val="00576C02"/>
    <w:rsid w:val="005937F2"/>
    <w:rsid w:val="005B5BC0"/>
    <w:rsid w:val="005C64C1"/>
    <w:rsid w:val="00621788"/>
    <w:rsid w:val="006218E6"/>
    <w:rsid w:val="006342F5"/>
    <w:rsid w:val="0063552C"/>
    <w:rsid w:val="0063564E"/>
    <w:rsid w:val="0064218F"/>
    <w:rsid w:val="0064400F"/>
    <w:rsid w:val="006611EE"/>
    <w:rsid w:val="0069437F"/>
    <w:rsid w:val="006B1CA3"/>
    <w:rsid w:val="006B31F5"/>
    <w:rsid w:val="006B73DB"/>
    <w:rsid w:val="006C1A88"/>
    <w:rsid w:val="006D0319"/>
    <w:rsid w:val="006D68DB"/>
    <w:rsid w:val="006E67B2"/>
    <w:rsid w:val="006F0FCF"/>
    <w:rsid w:val="006F23D3"/>
    <w:rsid w:val="00712A59"/>
    <w:rsid w:val="007228D4"/>
    <w:rsid w:val="0073157B"/>
    <w:rsid w:val="00731D90"/>
    <w:rsid w:val="00734041"/>
    <w:rsid w:val="00734E14"/>
    <w:rsid w:val="00751737"/>
    <w:rsid w:val="0075796E"/>
    <w:rsid w:val="00763EA6"/>
    <w:rsid w:val="007649C9"/>
    <w:rsid w:val="00766CA7"/>
    <w:rsid w:val="007B246B"/>
    <w:rsid w:val="007C2BEF"/>
    <w:rsid w:val="007C4443"/>
    <w:rsid w:val="007D2206"/>
    <w:rsid w:val="007E71BB"/>
    <w:rsid w:val="007F5326"/>
    <w:rsid w:val="00800C08"/>
    <w:rsid w:val="00805A32"/>
    <w:rsid w:val="0080600A"/>
    <w:rsid w:val="00835598"/>
    <w:rsid w:val="00836C74"/>
    <w:rsid w:val="008754DC"/>
    <w:rsid w:val="008824EE"/>
    <w:rsid w:val="00882BBB"/>
    <w:rsid w:val="008E18DD"/>
    <w:rsid w:val="008F16AE"/>
    <w:rsid w:val="008F77D8"/>
    <w:rsid w:val="00901099"/>
    <w:rsid w:val="0092018C"/>
    <w:rsid w:val="00932D6B"/>
    <w:rsid w:val="00961534"/>
    <w:rsid w:val="00963225"/>
    <w:rsid w:val="00973082"/>
    <w:rsid w:val="00983793"/>
    <w:rsid w:val="009D159B"/>
    <w:rsid w:val="009F455A"/>
    <w:rsid w:val="00A169F0"/>
    <w:rsid w:val="00A52BE9"/>
    <w:rsid w:val="00A57FD0"/>
    <w:rsid w:val="00A864CD"/>
    <w:rsid w:val="00A91649"/>
    <w:rsid w:val="00AB10CB"/>
    <w:rsid w:val="00AB2525"/>
    <w:rsid w:val="00AB71F1"/>
    <w:rsid w:val="00B11745"/>
    <w:rsid w:val="00B12B49"/>
    <w:rsid w:val="00B27789"/>
    <w:rsid w:val="00B4595C"/>
    <w:rsid w:val="00B4629E"/>
    <w:rsid w:val="00B64E16"/>
    <w:rsid w:val="00BC0CCC"/>
    <w:rsid w:val="00BD5024"/>
    <w:rsid w:val="00BE0EEE"/>
    <w:rsid w:val="00BE1D82"/>
    <w:rsid w:val="00C21BBC"/>
    <w:rsid w:val="00C279F7"/>
    <w:rsid w:val="00C31F2E"/>
    <w:rsid w:val="00C36DDA"/>
    <w:rsid w:val="00C62D59"/>
    <w:rsid w:val="00C74CF0"/>
    <w:rsid w:val="00CB08A4"/>
    <w:rsid w:val="00CC0855"/>
    <w:rsid w:val="00CC169B"/>
    <w:rsid w:val="00CC5CBA"/>
    <w:rsid w:val="00CF6894"/>
    <w:rsid w:val="00D36345"/>
    <w:rsid w:val="00D56A09"/>
    <w:rsid w:val="00D60611"/>
    <w:rsid w:val="00D655E8"/>
    <w:rsid w:val="00D67B0C"/>
    <w:rsid w:val="00D74AC0"/>
    <w:rsid w:val="00D75467"/>
    <w:rsid w:val="00DA176B"/>
    <w:rsid w:val="00DA7EA6"/>
    <w:rsid w:val="00DB1BDE"/>
    <w:rsid w:val="00DB2375"/>
    <w:rsid w:val="00DC33D4"/>
    <w:rsid w:val="00DD209C"/>
    <w:rsid w:val="00DD516B"/>
    <w:rsid w:val="00DD665F"/>
    <w:rsid w:val="00E32064"/>
    <w:rsid w:val="00E35023"/>
    <w:rsid w:val="00E56173"/>
    <w:rsid w:val="00E71D3F"/>
    <w:rsid w:val="00E838FF"/>
    <w:rsid w:val="00E90AE7"/>
    <w:rsid w:val="00E97F2F"/>
    <w:rsid w:val="00EA76BC"/>
    <w:rsid w:val="00EC3148"/>
    <w:rsid w:val="00F0313C"/>
    <w:rsid w:val="00F33E49"/>
    <w:rsid w:val="00F340C4"/>
    <w:rsid w:val="00F40705"/>
    <w:rsid w:val="00F41EB4"/>
    <w:rsid w:val="00F54DE3"/>
    <w:rsid w:val="00F56D58"/>
    <w:rsid w:val="00F62F23"/>
    <w:rsid w:val="00F80036"/>
    <w:rsid w:val="00F86AB2"/>
    <w:rsid w:val="00F952AC"/>
    <w:rsid w:val="00FA06C0"/>
    <w:rsid w:val="00FA414D"/>
    <w:rsid w:val="00FD7540"/>
    <w:rsid w:val="00FD7806"/>
    <w:rsid w:val="00FE3FB1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7B2DA0"/>
  <w15:chartTrackingRefBased/>
  <w15:docId w15:val="{BFA54A76-7C22-41F8-868C-6AA6EA6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rPr>
      <w:szCs w:val="32"/>
      <w:lang w:eastAsia="en-US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</w:pPr>
    <w:rPr>
      <w:kern w:val="3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A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AE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7D22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F35F-22BE-40B0-B523-4E6526D2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5</cp:revision>
  <cp:lastPrinted>2025-06-30T23:23:00Z</cp:lastPrinted>
  <dcterms:created xsi:type="dcterms:W3CDTF">2025-12-04T10:21:00Z</dcterms:created>
  <dcterms:modified xsi:type="dcterms:W3CDTF">2025-12-04T13:54:00Z</dcterms:modified>
</cp:coreProperties>
</file>